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F" w:rsidRDefault="0030049D">
      <w:proofErr w:type="gramStart"/>
      <w:r>
        <w:t>Bonjour ,</w:t>
      </w:r>
      <w:proofErr w:type="gramEnd"/>
    </w:p>
    <w:p w:rsidR="0004731F" w:rsidRDefault="0004731F"/>
    <w:p w:rsidR="00397A5E" w:rsidRDefault="0004731F">
      <w:r>
        <w:t xml:space="preserve"> A</w:t>
      </w:r>
      <w:r w:rsidR="002B64A7">
        <w:t>près lecture de vos diverses</w:t>
      </w:r>
      <w:r w:rsidR="003A75FE">
        <w:t xml:space="preserve"> </w:t>
      </w:r>
      <w:r>
        <w:t xml:space="preserve"> </w:t>
      </w:r>
      <w:r w:rsidR="003A75FE">
        <w:t>analyses et</w:t>
      </w:r>
      <w:r w:rsidR="002B64A7">
        <w:t xml:space="preserve"> propositions d’</w:t>
      </w:r>
      <w:r w:rsidR="00B2477D">
        <w:t>orienta</w:t>
      </w:r>
      <w:r w:rsidR="0004611C">
        <w:t xml:space="preserve">tion, voici quelques </w:t>
      </w:r>
      <w:proofErr w:type="spellStart"/>
      <w:r w:rsidR="0004611C">
        <w:t>reflexions</w:t>
      </w:r>
      <w:proofErr w:type="spellEnd"/>
      <w:r w:rsidR="0004611C">
        <w:t xml:space="preserve"> sur le bilan</w:t>
      </w:r>
      <w:proofErr w:type="gramStart"/>
      <w:r w:rsidR="0004611C">
        <w:t>.</w:t>
      </w:r>
      <w:r w:rsidR="00B2477D">
        <w:t>.</w:t>
      </w:r>
      <w:proofErr w:type="gramEnd"/>
      <w:r w:rsidR="00AB3778">
        <w:t xml:space="preserve"> </w:t>
      </w:r>
      <w:proofErr w:type="gramStart"/>
      <w:r w:rsidR="00AB3778">
        <w:t>et</w:t>
      </w:r>
      <w:proofErr w:type="gramEnd"/>
      <w:r w:rsidR="00AB3778">
        <w:t xml:space="preserve"> la suite.</w:t>
      </w:r>
    </w:p>
    <w:p w:rsidR="001E1EF9" w:rsidRDefault="001E1EF9"/>
    <w:p w:rsidR="009F106F" w:rsidRDefault="004D1D30" w:rsidP="009F106F">
      <w:r>
        <w:t>Nous vivons</w:t>
      </w:r>
      <w:r w:rsidR="009F106F">
        <w:t xml:space="preserve"> de fait</w:t>
      </w:r>
      <w:r>
        <w:t xml:space="preserve"> à l’ASTI</w:t>
      </w:r>
      <w:r w:rsidR="009F106F">
        <w:t xml:space="preserve"> une nouvelle division, de celles qui  soulagent dans un premier temps, mais affaiblissent  notre combat et ravissent nos adversaires.</w:t>
      </w:r>
    </w:p>
    <w:p w:rsidR="004D1D30" w:rsidRDefault="004D1D30" w:rsidP="004D1D30">
      <w:r>
        <w:t>Je pense qu’une  a</w:t>
      </w:r>
      <w:r w:rsidR="002B64A7">
        <w:t>ssociation  dont les membres se méfient les uns des autres</w:t>
      </w:r>
      <w:r>
        <w:t xml:space="preserve"> ou des commissions fonctionnent en  parallèl</w:t>
      </w:r>
      <w:r w:rsidR="00AB3778">
        <w:t>e  et communiquent  à distance</w:t>
      </w:r>
      <w:r>
        <w:t xml:space="preserve"> par personne interposée  perd sa cohérence et épuise  les énergies.</w:t>
      </w:r>
    </w:p>
    <w:p w:rsidR="009151C9" w:rsidRDefault="009151C9" w:rsidP="004D1D30"/>
    <w:p w:rsidR="00AB3778" w:rsidRDefault="00FF16B9" w:rsidP="004D1D30">
      <w:r>
        <w:t xml:space="preserve">Nous avons  vécu en 2015 très douloureusement un conflit de loyauté </w:t>
      </w:r>
      <w:r w:rsidR="005C0351">
        <w:t xml:space="preserve">à nos objectifs </w:t>
      </w:r>
      <w:r>
        <w:t>sur le quartier de Rossini et nous avons eu de grands désaccords sur la façon de le gérer</w:t>
      </w:r>
      <w:r w:rsidR="004B128C">
        <w:t>.</w:t>
      </w:r>
      <w:r w:rsidR="003A75FE">
        <w:t xml:space="preserve"> </w:t>
      </w:r>
    </w:p>
    <w:p w:rsidR="0004731F" w:rsidRDefault="00596F36" w:rsidP="004D1D30">
      <w:bookmarkStart w:id="0" w:name="_GoBack"/>
      <w:bookmarkEnd w:id="0"/>
      <w:r>
        <w:t>La réalité de</w:t>
      </w:r>
      <w:r w:rsidR="003A75FE">
        <w:t>s habitants de</w:t>
      </w:r>
      <w:r>
        <w:t xml:space="preserve"> ce quartier en très grande difficulté est</w:t>
      </w:r>
      <w:r w:rsidR="003A75FE">
        <w:t xml:space="preserve"> </w:t>
      </w:r>
      <w:r w:rsidR="005C0351">
        <w:t xml:space="preserve"> complexe et ambivalente.</w:t>
      </w:r>
      <w:r w:rsidR="000027FB">
        <w:t xml:space="preserve"> La population des personnes squatteuse</w:t>
      </w:r>
      <w:r w:rsidR="0004731F">
        <w:t>s</w:t>
      </w:r>
      <w:r w:rsidR="0004611C">
        <w:t xml:space="preserve"> était très hétérogène,</w:t>
      </w:r>
      <w:r w:rsidR="000027FB">
        <w:t xml:space="preserve"> la relation entre  ces deux communauté</w:t>
      </w:r>
      <w:r w:rsidR="0004731F">
        <w:t>s</w:t>
      </w:r>
      <w:r w:rsidR="000027FB">
        <w:t xml:space="preserve"> a été </w:t>
      </w:r>
      <w:proofErr w:type="spellStart"/>
      <w:r w:rsidR="0004611C">
        <w:t>certe</w:t>
      </w:r>
      <w:proofErr w:type="spellEnd"/>
      <w:r w:rsidR="0004611C">
        <w:t xml:space="preserve"> difficile mais </w:t>
      </w:r>
      <w:r w:rsidR="000027FB">
        <w:t>plus riche et diverse qu’il n’y parait même si elle s’est mal terminée pour cause d’abandon des pouvoirs publics</w:t>
      </w:r>
      <w:proofErr w:type="gramStart"/>
      <w:r w:rsidR="000027FB">
        <w:t>..</w:t>
      </w:r>
      <w:proofErr w:type="gramEnd"/>
    </w:p>
    <w:p w:rsidR="00EB07E5" w:rsidRDefault="000027FB" w:rsidP="00EB07E5">
      <w:r>
        <w:t xml:space="preserve">Nos divergences d’appréciations </w:t>
      </w:r>
      <w:r w:rsidR="0004611C">
        <w:t xml:space="preserve">de ce problème </w:t>
      </w:r>
      <w:r w:rsidR="00EB07E5">
        <w:t>(qu</w:t>
      </w:r>
      <w:r w:rsidR="0004611C">
        <w:t>i a précipité la fin de l’ASTI à</w:t>
      </w:r>
      <w:r w:rsidR="00EB07E5">
        <w:t xml:space="preserve"> Rossini</w:t>
      </w:r>
      <w:proofErr w:type="gramStart"/>
      <w:r w:rsidR="00EB07E5">
        <w:t>)</w:t>
      </w:r>
      <w:r>
        <w:t>ne</w:t>
      </w:r>
      <w:proofErr w:type="gramEnd"/>
      <w:r>
        <w:t xml:space="preserve"> peuvent</w:t>
      </w:r>
      <w:r w:rsidRPr="000027FB">
        <w:t xml:space="preserve"> </w:t>
      </w:r>
      <w:r w:rsidR="00624892">
        <w:t xml:space="preserve">se résumer en opposant </w:t>
      </w:r>
      <w:r>
        <w:t>une attitude « timide, de compromis qui ne serait qu’un leu</w:t>
      </w:r>
      <w:r w:rsidR="001222C7">
        <w:t>r</w:t>
      </w:r>
      <w:r>
        <w:t xml:space="preserve">re » et une attitude combattante et courageuse qui serait </w:t>
      </w:r>
      <w:r w:rsidR="0004731F">
        <w:t>gage d’efficacité</w:t>
      </w:r>
      <w:r>
        <w:t>.</w:t>
      </w:r>
    </w:p>
    <w:p w:rsidR="000027FB" w:rsidRDefault="000C3177" w:rsidP="00EB07E5">
      <w:r>
        <w:t>Ne pas é</w:t>
      </w:r>
      <w:r w:rsidR="005C0351">
        <w:t>couter les arguments de l’autre</w:t>
      </w:r>
      <w:r>
        <w:t>,</w:t>
      </w:r>
      <w:r w:rsidR="0004731F">
        <w:t xml:space="preserve"> </w:t>
      </w:r>
      <w:r>
        <w:t xml:space="preserve">les accueillir avec condescendance </w:t>
      </w:r>
      <w:r w:rsidR="0004731F">
        <w:t>ou colère</w:t>
      </w:r>
      <w:r w:rsidR="00624892">
        <w:t>,</w:t>
      </w:r>
      <w:r w:rsidR="00DC591E">
        <w:t xml:space="preserve">  </w:t>
      </w:r>
      <w:r w:rsidR="00FF16B9">
        <w:t>le</w:t>
      </w:r>
      <w:r w:rsidR="00DC591E">
        <w:t xml:space="preserve">  soupçon</w:t>
      </w:r>
      <w:r>
        <w:t xml:space="preserve">ner </w:t>
      </w:r>
      <w:r w:rsidR="00DC591E">
        <w:t xml:space="preserve">de trahir nos valeurs </w:t>
      </w:r>
      <w:proofErr w:type="gramStart"/>
      <w:r w:rsidR="00DC591E">
        <w:t>commune</w:t>
      </w:r>
      <w:r>
        <w:t>s</w:t>
      </w:r>
      <w:r w:rsidR="00CC237E">
        <w:t xml:space="preserve"> </w:t>
      </w:r>
      <w:r w:rsidR="005C0351">
        <w:t>,</w:t>
      </w:r>
      <w:proofErr w:type="gramEnd"/>
      <w:r w:rsidR="00783045">
        <w:t xml:space="preserve"> ne pas reconnaître l’aut</w:t>
      </w:r>
      <w:r w:rsidR="005C0351">
        <w:t>h</w:t>
      </w:r>
      <w:r w:rsidR="00783045">
        <w:t>enticité de son travail</w:t>
      </w:r>
      <w:r w:rsidR="000027FB">
        <w:t>,</w:t>
      </w:r>
      <w:r w:rsidR="00783045">
        <w:t xml:space="preserve"> </w:t>
      </w:r>
      <w:r w:rsidR="00FF16B9">
        <w:t>crée</w:t>
      </w:r>
      <w:r w:rsidR="00B2477D">
        <w:t xml:space="preserve"> un clima</w:t>
      </w:r>
      <w:r>
        <w:t>t de défiance ou plus person</w:t>
      </w:r>
      <w:r w:rsidR="00FF16B9">
        <w:t>n</w:t>
      </w:r>
      <w:r>
        <w:t>e ne se sent légitime ni rec</w:t>
      </w:r>
      <w:r w:rsidR="00FF16B9">
        <w:t>o</w:t>
      </w:r>
      <w:r>
        <w:t>nnu. C’est ce qui nous est arrivé et qu</w:t>
      </w:r>
      <w:r w:rsidR="00B2477D">
        <w:t xml:space="preserve">i </w:t>
      </w:r>
      <w:r w:rsidR="0064734B">
        <w:t xml:space="preserve">a entrainé </w:t>
      </w:r>
      <w:r w:rsidR="005C0351">
        <w:t xml:space="preserve">une impossibilité de </w:t>
      </w:r>
      <w:r w:rsidR="0064734B">
        <w:t xml:space="preserve">réfléchir sereinement et d’être </w:t>
      </w:r>
      <w:proofErr w:type="spellStart"/>
      <w:r w:rsidR="0064734B">
        <w:t>éfficace</w:t>
      </w:r>
      <w:proofErr w:type="spellEnd"/>
      <w:r w:rsidR="0064734B">
        <w:t xml:space="preserve">  </w:t>
      </w:r>
    </w:p>
    <w:p w:rsidR="0004731F" w:rsidRDefault="0004731F" w:rsidP="0064734B"/>
    <w:p w:rsidR="00184EC5" w:rsidRDefault="0004731F" w:rsidP="0064734B">
      <w:r w:rsidRPr="001222C7">
        <w:t xml:space="preserve">Par </w:t>
      </w:r>
      <w:proofErr w:type="spellStart"/>
      <w:r w:rsidRPr="001222C7">
        <w:t>ailleurs</w:t>
      </w:r>
      <w:proofErr w:type="gramStart"/>
      <w:r w:rsidRPr="001222C7">
        <w:t>,l</w:t>
      </w:r>
      <w:r w:rsidR="003A75FE" w:rsidRPr="001222C7">
        <w:t>es</w:t>
      </w:r>
      <w:proofErr w:type="spellEnd"/>
      <w:proofErr w:type="gramEnd"/>
      <w:r w:rsidR="003A75FE" w:rsidRPr="001222C7">
        <w:t xml:space="preserve"> propositions d’</w:t>
      </w:r>
      <w:r w:rsidRPr="001222C7">
        <w:t>orientation</w:t>
      </w:r>
      <w:r w:rsidR="003A75FE" w:rsidRPr="001222C7">
        <w:t xml:space="preserve"> des uns com</w:t>
      </w:r>
      <w:r w:rsidR="001222C7">
        <w:t xml:space="preserve">me des autres sont </w:t>
      </w:r>
      <w:r w:rsidR="00624892">
        <w:t xml:space="preserve"> inté</w:t>
      </w:r>
      <w:r w:rsidR="003A75FE" w:rsidRPr="001222C7">
        <w:t xml:space="preserve">ressantes et pas </w:t>
      </w:r>
      <w:proofErr w:type="spellStart"/>
      <w:r w:rsidR="006956FF">
        <w:t>forcement</w:t>
      </w:r>
      <w:proofErr w:type="spellEnd"/>
      <w:r w:rsidR="006956FF">
        <w:t xml:space="preserve"> </w:t>
      </w:r>
      <w:r w:rsidR="003A75FE" w:rsidRPr="001222C7">
        <w:t>antinomiques mais les difficultés relationnelle</w:t>
      </w:r>
      <w:r w:rsidR="00624892">
        <w:t>s persistent : rancœur, incompré</w:t>
      </w:r>
      <w:r w:rsidR="003A75FE" w:rsidRPr="001222C7">
        <w:t>hension</w:t>
      </w:r>
      <w:r w:rsidRPr="001222C7">
        <w:t xml:space="preserve">, </w:t>
      </w:r>
      <w:r w:rsidR="00EB07E5" w:rsidRPr="001222C7">
        <w:t xml:space="preserve"> sentiment de rejet…..que manifestement nous ne voulons pas affronter</w:t>
      </w:r>
      <w:r w:rsidR="001222C7">
        <w:t>.</w:t>
      </w:r>
    </w:p>
    <w:p w:rsidR="006956FF" w:rsidRDefault="006956FF" w:rsidP="0064734B"/>
    <w:p w:rsidR="001B089D" w:rsidRDefault="001B089D" w:rsidP="0064734B">
      <w:r>
        <w:t>Morceler encore notre énergie en se divisant clairement ou fonctionner ensemble dans la méfiance</w:t>
      </w:r>
      <w:r w:rsidR="006956FF">
        <w:t xml:space="preserve"> et l’irrespect …..triste alternative.</w:t>
      </w:r>
    </w:p>
    <w:p w:rsidR="00624892" w:rsidRPr="001222C7" w:rsidRDefault="003A75FE" w:rsidP="006956FF">
      <w:r w:rsidRPr="001222C7">
        <w:t xml:space="preserve"> </w:t>
      </w:r>
    </w:p>
    <w:p w:rsidR="001B0BC9" w:rsidRPr="001222C7" w:rsidRDefault="001B0BC9"/>
    <w:sectPr w:rsidR="001B0BC9" w:rsidRPr="0012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B1"/>
    <w:rsid w:val="000027FB"/>
    <w:rsid w:val="0004611C"/>
    <w:rsid w:val="0004731F"/>
    <w:rsid w:val="00085F76"/>
    <w:rsid w:val="000C3177"/>
    <w:rsid w:val="000E4499"/>
    <w:rsid w:val="000E4E41"/>
    <w:rsid w:val="001222C7"/>
    <w:rsid w:val="00132032"/>
    <w:rsid w:val="00137A4B"/>
    <w:rsid w:val="001732F3"/>
    <w:rsid w:val="00184EC5"/>
    <w:rsid w:val="001941E8"/>
    <w:rsid w:val="0019760E"/>
    <w:rsid w:val="001A7FA4"/>
    <w:rsid w:val="001B05C0"/>
    <w:rsid w:val="001B089D"/>
    <w:rsid w:val="001B0BC9"/>
    <w:rsid w:val="001E1EF9"/>
    <w:rsid w:val="00255741"/>
    <w:rsid w:val="002947BA"/>
    <w:rsid w:val="002A6BB1"/>
    <w:rsid w:val="002B64A7"/>
    <w:rsid w:val="002D798B"/>
    <w:rsid w:val="002F0AC9"/>
    <w:rsid w:val="0030049D"/>
    <w:rsid w:val="00336182"/>
    <w:rsid w:val="00374539"/>
    <w:rsid w:val="00397A5E"/>
    <w:rsid w:val="003A75FE"/>
    <w:rsid w:val="003D2E67"/>
    <w:rsid w:val="00441B6C"/>
    <w:rsid w:val="00453C3D"/>
    <w:rsid w:val="00485078"/>
    <w:rsid w:val="00492DA0"/>
    <w:rsid w:val="004B128C"/>
    <w:rsid w:val="004D1D30"/>
    <w:rsid w:val="004E36F3"/>
    <w:rsid w:val="004E4AF4"/>
    <w:rsid w:val="004E6133"/>
    <w:rsid w:val="004E61DD"/>
    <w:rsid w:val="00556E6B"/>
    <w:rsid w:val="00564911"/>
    <w:rsid w:val="00596F36"/>
    <w:rsid w:val="005A0AD4"/>
    <w:rsid w:val="005C0351"/>
    <w:rsid w:val="005C0412"/>
    <w:rsid w:val="006108A9"/>
    <w:rsid w:val="00624892"/>
    <w:rsid w:val="0064734B"/>
    <w:rsid w:val="006712D8"/>
    <w:rsid w:val="006956FF"/>
    <w:rsid w:val="00695E71"/>
    <w:rsid w:val="006D05F4"/>
    <w:rsid w:val="007437BF"/>
    <w:rsid w:val="00783045"/>
    <w:rsid w:val="008072F0"/>
    <w:rsid w:val="00842C7D"/>
    <w:rsid w:val="00842FA5"/>
    <w:rsid w:val="0086239E"/>
    <w:rsid w:val="00866B93"/>
    <w:rsid w:val="00874D52"/>
    <w:rsid w:val="008B11D6"/>
    <w:rsid w:val="008B6056"/>
    <w:rsid w:val="009151C9"/>
    <w:rsid w:val="0092181B"/>
    <w:rsid w:val="0092492B"/>
    <w:rsid w:val="00972F9B"/>
    <w:rsid w:val="009A2385"/>
    <w:rsid w:val="009F106F"/>
    <w:rsid w:val="00AB3778"/>
    <w:rsid w:val="00B2477D"/>
    <w:rsid w:val="00C84ECA"/>
    <w:rsid w:val="00CC237E"/>
    <w:rsid w:val="00CF3F79"/>
    <w:rsid w:val="00D11229"/>
    <w:rsid w:val="00D254A2"/>
    <w:rsid w:val="00D36082"/>
    <w:rsid w:val="00D43CEA"/>
    <w:rsid w:val="00DC591E"/>
    <w:rsid w:val="00DF2816"/>
    <w:rsid w:val="00E73D16"/>
    <w:rsid w:val="00EB07E5"/>
    <w:rsid w:val="00F30CEE"/>
    <w:rsid w:val="00F3789E"/>
    <w:rsid w:val="00FB092C"/>
    <w:rsid w:val="00FD2F26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CF50-19F3-4DC6-A20D-1B4BEECA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68</cp:revision>
  <cp:lastPrinted>2016-06-01T15:30:00Z</cp:lastPrinted>
  <dcterms:created xsi:type="dcterms:W3CDTF">2016-03-12T09:59:00Z</dcterms:created>
  <dcterms:modified xsi:type="dcterms:W3CDTF">2016-06-02T05:01:00Z</dcterms:modified>
</cp:coreProperties>
</file>