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69" w:rsidRPr="00C42656" w:rsidRDefault="00156469" w:rsidP="00156469">
      <w:pPr>
        <w:tabs>
          <w:tab w:val="left" w:pos="360"/>
        </w:tabs>
        <w:rPr>
          <w:rFonts w:ascii="Arial" w:hAnsi="Arial" w:cs="Arial"/>
          <w:color w:val="403152" w:themeColor="accent4" w:themeShade="80"/>
          <w:sz w:val="16"/>
          <w:szCs w:val="16"/>
        </w:rPr>
      </w:pPr>
      <w:r w:rsidRPr="00C42656">
        <w:rPr>
          <w:rFonts w:ascii="Arial" w:hAnsi="Arial" w:cs="Arial"/>
          <w:color w:val="403152" w:themeColor="accent4" w:themeShade="80"/>
        </w:rPr>
        <w:tab/>
      </w:r>
      <w:r w:rsidRPr="00C42656">
        <w:rPr>
          <w:rFonts w:ascii="Arial" w:hAnsi="Arial" w:cs="Arial"/>
          <w:color w:val="403152" w:themeColor="accent4" w:themeShade="80"/>
        </w:rPr>
        <w:tab/>
      </w:r>
      <w:r w:rsidRPr="00C42656">
        <w:rPr>
          <w:rFonts w:ascii="Arial" w:hAnsi="Arial" w:cs="Arial"/>
          <w:color w:val="403152" w:themeColor="accent4" w:themeShade="80"/>
        </w:rPr>
        <w:tab/>
      </w:r>
      <w:r w:rsidRPr="00C42656">
        <w:rPr>
          <w:rFonts w:ascii="Arial" w:hAnsi="Arial" w:cs="Arial"/>
          <w:color w:val="403152" w:themeColor="accent4" w:themeShade="80"/>
        </w:rPr>
        <w:tab/>
      </w:r>
      <w:r w:rsidRPr="00C42656">
        <w:rPr>
          <w:rFonts w:ascii="Arial" w:hAnsi="Arial" w:cs="Arial"/>
          <w:color w:val="403152" w:themeColor="accent4" w:themeShade="80"/>
          <w:sz w:val="16"/>
          <w:szCs w:val="16"/>
        </w:rPr>
        <w:tab/>
      </w:r>
      <w:r w:rsidRPr="00C42656">
        <w:rPr>
          <w:rFonts w:ascii="Arial" w:hAnsi="Arial" w:cs="Arial"/>
          <w:color w:val="403152" w:themeColor="accent4" w:themeShade="80"/>
          <w:sz w:val="16"/>
          <w:szCs w:val="16"/>
        </w:rPr>
        <w:tab/>
      </w:r>
      <w:r w:rsidRPr="00C42656">
        <w:rPr>
          <w:rFonts w:ascii="Arial" w:hAnsi="Arial" w:cs="Arial"/>
          <w:color w:val="403152" w:themeColor="accent4" w:themeShade="80"/>
          <w:sz w:val="16"/>
          <w:szCs w:val="16"/>
        </w:rPr>
        <w:tab/>
      </w:r>
      <w:r w:rsidRPr="00C42656">
        <w:rPr>
          <w:rFonts w:ascii="Arial" w:hAnsi="Arial" w:cs="Arial"/>
          <w:color w:val="403152" w:themeColor="accent4" w:themeShade="80"/>
          <w:sz w:val="16"/>
          <w:szCs w:val="16"/>
        </w:rPr>
        <w:tab/>
      </w:r>
      <w:r w:rsidRPr="00C42656">
        <w:rPr>
          <w:rFonts w:ascii="Arial" w:hAnsi="Arial" w:cs="Arial"/>
          <w:color w:val="403152" w:themeColor="accent4" w:themeShade="80"/>
          <w:sz w:val="16"/>
          <w:szCs w:val="16"/>
        </w:rPr>
        <w:tab/>
      </w:r>
      <w:r w:rsidRPr="00C42656">
        <w:rPr>
          <w:rFonts w:ascii="Arial" w:hAnsi="Arial" w:cs="Arial"/>
          <w:color w:val="403152" w:themeColor="accent4" w:themeShade="80"/>
          <w:sz w:val="16"/>
          <w:szCs w:val="16"/>
        </w:rPr>
        <w:tab/>
      </w:r>
      <w:r w:rsidRPr="00C42656">
        <w:rPr>
          <w:rFonts w:ascii="Arial" w:hAnsi="Arial" w:cs="Arial"/>
          <w:color w:val="403152" w:themeColor="accent4" w:themeShade="80"/>
          <w:sz w:val="16"/>
          <w:szCs w:val="16"/>
        </w:rPr>
        <w:tab/>
      </w:r>
    </w:p>
    <w:p w:rsidR="00156469" w:rsidRPr="00007F85" w:rsidRDefault="00156469" w:rsidP="00156469">
      <w:pPr>
        <w:tabs>
          <w:tab w:val="left" w:pos="540"/>
        </w:tabs>
        <w:jc w:val="center"/>
        <w:rPr>
          <w:rFonts w:ascii="Arial" w:hAnsi="Arial" w:cs="Arial"/>
          <w:color w:val="403152" w:themeColor="accent4" w:themeShade="80"/>
        </w:rPr>
      </w:pPr>
      <w:r w:rsidRPr="00007F85">
        <w:rPr>
          <w:rFonts w:ascii="Arial" w:hAnsi="Arial" w:cs="Arial"/>
          <w:b/>
          <w:bCs/>
          <w:color w:val="403152" w:themeColor="accent4" w:themeShade="80"/>
        </w:rPr>
        <w:t>Le Conseil d’Administration de l’ASTI de Valence</w:t>
      </w:r>
      <w:r w:rsidRPr="00007F85">
        <w:rPr>
          <w:rFonts w:ascii="Arial" w:hAnsi="Arial" w:cs="Arial"/>
          <w:color w:val="403152" w:themeColor="accent4" w:themeShade="80"/>
        </w:rPr>
        <w:t xml:space="preserve"> vous invite à</w:t>
      </w:r>
    </w:p>
    <w:p w:rsidR="00156469" w:rsidRPr="00007F85" w:rsidRDefault="00281DF1" w:rsidP="00156469">
      <w:pPr>
        <w:tabs>
          <w:tab w:val="left" w:pos="540"/>
        </w:tabs>
        <w:jc w:val="center"/>
        <w:rPr>
          <w:rFonts w:ascii="Arial" w:hAnsi="Arial" w:cs="Arial"/>
          <w:b/>
          <w:color w:val="403152" w:themeColor="accent4" w:themeShade="80"/>
        </w:rPr>
      </w:pPr>
      <w:r w:rsidRPr="00007F85">
        <w:rPr>
          <w:rFonts w:ascii="Arial" w:hAnsi="Arial" w:cs="Arial"/>
          <w:b/>
          <w:color w:val="403152" w:themeColor="accent4" w:themeShade="80"/>
        </w:rPr>
        <w:t>L’Assemblée</w:t>
      </w:r>
      <w:r w:rsidR="00156469" w:rsidRPr="00007F85">
        <w:rPr>
          <w:rFonts w:ascii="Arial" w:hAnsi="Arial" w:cs="Arial"/>
          <w:b/>
          <w:bCs/>
          <w:color w:val="403152" w:themeColor="accent4" w:themeShade="80"/>
        </w:rPr>
        <w:t xml:space="preserve"> Générale</w:t>
      </w:r>
      <w:r w:rsidR="00156469" w:rsidRPr="00007F85">
        <w:rPr>
          <w:rFonts w:ascii="Arial" w:hAnsi="Arial" w:cs="Arial"/>
          <w:color w:val="403152" w:themeColor="accent4" w:themeShade="80"/>
        </w:rPr>
        <w:t> </w:t>
      </w:r>
      <w:r w:rsidR="001067AC" w:rsidRPr="00007F85">
        <w:rPr>
          <w:rFonts w:ascii="Arial" w:hAnsi="Arial" w:cs="Arial"/>
          <w:b/>
          <w:color w:val="403152" w:themeColor="accent4" w:themeShade="80"/>
        </w:rPr>
        <w:t>Extraordinaire</w:t>
      </w:r>
      <w:r w:rsidR="001067AC" w:rsidRPr="00007F85">
        <w:rPr>
          <w:rFonts w:ascii="Arial" w:hAnsi="Arial" w:cs="Arial"/>
          <w:color w:val="403152" w:themeColor="accent4" w:themeShade="80"/>
        </w:rPr>
        <w:t xml:space="preserve"> </w:t>
      </w:r>
      <w:r w:rsidR="00156469" w:rsidRPr="00007F85">
        <w:rPr>
          <w:rFonts w:ascii="Arial" w:hAnsi="Arial" w:cs="Arial"/>
          <w:b/>
          <w:color w:val="403152" w:themeColor="accent4" w:themeShade="80"/>
        </w:rPr>
        <w:t>:</w:t>
      </w:r>
    </w:p>
    <w:p w:rsidR="00156469" w:rsidRPr="00C42656" w:rsidRDefault="00156469" w:rsidP="00156469">
      <w:pPr>
        <w:tabs>
          <w:tab w:val="left" w:pos="540"/>
        </w:tabs>
        <w:jc w:val="center"/>
        <w:rPr>
          <w:rFonts w:ascii="Arial" w:hAnsi="Arial" w:cs="Arial"/>
          <w:color w:val="403152" w:themeColor="accent4" w:themeShade="80"/>
          <w:sz w:val="10"/>
          <w:szCs w:val="10"/>
        </w:rPr>
      </w:pPr>
    </w:p>
    <w:p w:rsidR="00156469" w:rsidRPr="00C42656" w:rsidRDefault="00156469" w:rsidP="00156469">
      <w:pPr>
        <w:tabs>
          <w:tab w:val="left" w:pos="540"/>
        </w:tabs>
        <w:jc w:val="center"/>
        <w:rPr>
          <w:rFonts w:ascii="Arial" w:hAnsi="Arial" w:cs="Arial"/>
          <w:color w:val="403152" w:themeColor="accent4" w:themeShade="80"/>
        </w:rPr>
      </w:pPr>
      <w:r w:rsidRPr="00C42656">
        <w:rPr>
          <w:rFonts w:ascii="Arial" w:hAnsi="Arial" w:cs="Arial"/>
          <w:color w:val="403152" w:themeColor="accent4" w:themeShade="80"/>
        </w:rPr>
        <w:t>M</w:t>
      </w:r>
      <w:r w:rsidR="001067AC">
        <w:rPr>
          <w:rFonts w:ascii="Arial" w:hAnsi="Arial" w:cs="Arial"/>
          <w:color w:val="403152" w:themeColor="accent4" w:themeShade="80"/>
        </w:rPr>
        <w:t>ar</w:t>
      </w:r>
      <w:r w:rsidRPr="00C42656">
        <w:rPr>
          <w:rFonts w:ascii="Arial" w:hAnsi="Arial" w:cs="Arial"/>
          <w:color w:val="403152" w:themeColor="accent4" w:themeShade="80"/>
        </w:rPr>
        <w:t>di</w:t>
      </w:r>
      <w:r w:rsidR="0007343B" w:rsidRPr="00C42656">
        <w:rPr>
          <w:rFonts w:ascii="Arial" w:hAnsi="Arial" w:cs="Arial"/>
          <w:color w:val="403152" w:themeColor="accent4" w:themeShade="80"/>
        </w:rPr>
        <w:t xml:space="preserve"> </w:t>
      </w:r>
      <w:r w:rsidR="001067AC">
        <w:rPr>
          <w:rFonts w:ascii="Arial" w:hAnsi="Arial" w:cs="Arial"/>
          <w:color w:val="403152" w:themeColor="accent4" w:themeShade="80"/>
        </w:rPr>
        <w:t>4 octobre</w:t>
      </w:r>
      <w:r w:rsidRPr="00C42656">
        <w:rPr>
          <w:rFonts w:ascii="Arial" w:hAnsi="Arial" w:cs="Arial"/>
          <w:color w:val="403152" w:themeColor="accent4" w:themeShade="80"/>
        </w:rPr>
        <w:t xml:space="preserve"> 201</w:t>
      </w:r>
      <w:r w:rsidR="0007343B" w:rsidRPr="00C42656">
        <w:rPr>
          <w:rFonts w:ascii="Arial" w:hAnsi="Arial" w:cs="Arial"/>
          <w:color w:val="403152" w:themeColor="accent4" w:themeShade="80"/>
        </w:rPr>
        <w:t>6</w:t>
      </w:r>
      <w:r w:rsidR="001067AC">
        <w:rPr>
          <w:rFonts w:ascii="Arial" w:hAnsi="Arial" w:cs="Arial"/>
          <w:color w:val="403152" w:themeColor="accent4" w:themeShade="80"/>
        </w:rPr>
        <w:t xml:space="preserve"> à 18h30</w:t>
      </w:r>
    </w:p>
    <w:p w:rsidR="001067AC" w:rsidRDefault="001067AC" w:rsidP="00156469">
      <w:pPr>
        <w:tabs>
          <w:tab w:val="left" w:pos="540"/>
        </w:tabs>
        <w:jc w:val="center"/>
        <w:rPr>
          <w:rFonts w:ascii="Arial" w:hAnsi="Arial" w:cs="Arial"/>
          <w:color w:val="FF0000"/>
        </w:rPr>
      </w:pPr>
    </w:p>
    <w:p w:rsidR="00156469" w:rsidRPr="00007F85" w:rsidRDefault="00156469" w:rsidP="00156469">
      <w:pPr>
        <w:tabs>
          <w:tab w:val="left" w:pos="540"/>
        </w:tabs>
        <w:jc w:val="center"/>
        <w:rPr>
          <w:rFonts w:ascii="Arial" w:hAnsi="Arial" w:cs="Arial"/>
        </w:rPr>
      </w:pPr>
      <w:r w:rsidRPr="00007F85">
        <w:rPr>
          <w:rFonts w:ascii="Arial" w:hAnsi="Arial" w:cs="Arial"/>
        </w:rPr>
        <w:t xml:space="preserve">Maison des sociétés - salle </w:t>
      </w:r>
      <w:r w:rsidR="0007343B" w:rsidRPr="00007F85">
        <w:rPr>
          <w:rFonts w:ascii="Arial" w:hAnsi="Arial" w:cs="Arial"/>
        </w:rPr>
        <w:t xml:space="preserve"> </w:t>
      </w:r>
      <w:r w:rsidR="00007F85" w:rsidRPr="00007F85">
        <w:rPr>
          <w:rFonts w:ascii="Arial" w:hAnsi="Arial" w:cs="Arial"/>
        </w:rPr>
        <w:t>31</w:t>
      </w:r>
    </w:p>
    <w:p w:rsidR="00156469" w:rsidRPr="00007F85" w:rsidRDefault="00156469" w:rsidP="00156469">
      <w:pPr>
        <w:tabs>
          <w:tab w:val="left" w:pos="540"/>
        </w:tabs>
        <w:jc w:val="center"/>
        <w:rPr>
          <w:rFonts w:ascii="Arial" w:hAnsi="Arial" w:cs="Arial"/>
        </w:rPr>
      </w:pPr>
      <w:r w:rsidRPr="00007F85">
        <w:rPr>
          <w:rFonts w:ascii="Arial" w:hAnsi="Arial" w:cs="Arial"/>
        </w:rPr>
        <w:t>4 Rue Saint Jean</w:t>
      </w:r>
    </w:p>
    <w:p w:rsidR="00156469" w:rsidRPr="00007F85" w:rsidRDefault="00156469" w:rsidP="00156469">
      <w:pPr>
        <w:tabs>
          <w:tab w:val="left" w:pos="540"/>
        </w:tabs>
        <w:jc w:val="center"/>
        <w:rPr>
          <w:rFonts w:ascii="Arial" w:hAnsi="Arial" w:cs="Arial"/>
        </w:rPr>
      </w:pPr>
      <w:proofErr w:type="gramStart"/>
      <w:r w:rsidRPr="00007F85">
        <w:rPr>
          <w:rFonts w:ascii="Arial" w:hAnsi="Arial" w:cs="Arial"/>
        </w:rPr>
        <w:t>à</w:t>
      </w:r>
      <w:proofErr w:type="gramEnd"/>
      <w:r w:rsidRPr="00007F85">
        <w:rPr>
          <w:rFonts w:ascii="Arial" w:hAnsi="Arial" w:cs="Arial"/>
        </w:rPr>
        <w:t xml:space="preserve"> Valence</w:t>
      </w:r>
    </w:p>
    <w:p w:rsidR="001067AC" w:rsidRDefault="001067AC" w:rsidP="001067AC"/>
    <w:p w:rsidR="00156469" w:rsidRPr="0010222F" w:rsidRDefault="00E67586" w:rsidP="00156469">
      <w:pPr>
        <w:tabs>
          <w:tab w:val="left" w:pos="540"/>
        </w:tabs>
        <w:rPr>
          <w:rFonts w:ascii="Arial" w:hAnsi="Arial" w:cs="Arial"/>
          <w:color w:val="403152" w:themeColor="accent4" w:themeShade="80"/>
          <w:sz w:val="22"/>
          <w:szCs w:val="22"/>
        </w:rPr>
      </w:pPr>
      <w:r w:rsidRPr="0010222F">
        <w:rPr>
          <w:rFonts w:ascii="Arial" w:hAnsi="Arial" w:cs="Arial"/>
          <w:color w:val="403152" w:themeColor="accent4" w:themeShade="80"/>
          <w:sz w:val="22"/>
          <w:szCs w:val="22"/>
        </w:rPr>
        <w:tab/>
      </w:r>
      <w:r w:rsidRPr="0010222F">
        <w:rPr>
          <w:rFonts w:ascii="Arial" w:hAnsi="Arial" w:cs="Arial"/>
          <w:color w:val="403152" w:themeColor="accent4" w:themeShade="80"/>
          <w:sz w:val="22"/>
          <w:szCs w:val="22"/>
        </w:rPr>
        <w:tab/>
      </w:r>
      <w:r w:rsidR="00156469" w:rsidRPr="0010222F">
        <w:rPr>
          <w:rFonts w:ascii="Arial" w:hAnsi="Arial" w:cs="Arial"/>
          <w:color w:val="403152" w:themeColor="accent4" w:themeShade="80"/>
          <w:sz w:val="22"/>
          <w:szCs w:val="22"/>
          <w:u w:val="single"/>
        </w:rPr>
        <w:t>Ordre du jour</w:t>
      </w:r>
      <w:r w:rsidR="00156469" w:rsidRPr="0010222F">
        <w:rPr>
          <w:rFonts w:ascii="Arial" w:hAnsi="Arial" w:cs="Arial"/>
          <w:color w:val="403152" w:themeColor="accent4" w:themeShade="80"/>
          <w:sz w:val="22"/>
          <w:szCs w:val="22"/>
        </w:rPr>
        <w:t> :</w:t>
      </w:r>
    </w:p>
    <w:p w:rsidR="001067AC" w:rsidRPr="00C42656" w:rsidRDefault="001067AC" w:rsidP="00156469">
      <w:pPr>
        <w:tabs>
          <w:tab w:val="left" w:pos="540"/>
        </w:tabs>
        <w:rPr>
          <w:rFonts w:ascii="Arial" w:hAnsi="Arial" w:cs="Arial"/>
          <w:color w:val="403152" w:themeColor="accent4" w:themeShade="80"/>
        </w:rPr>
      </w:pPr>
    </w:p>
    <w:p w:rsidR="001067AC" w:rsidRPr="00281DF1" w:rsidRDefault="001067AC" w:rsidP="001067AC">
      <w:pPr>
        <w:ind w:left="708"/>
        <w:rPr>
          <w:rFonts w:ascii="Arial" w:hAnsi="Arial" w:cs="Arial"/>
          <w:sz w:val="22"/>
          <w:szCs w:val="22"/>
        </w:rPr>
      </w:pPr>
      <w:r w:rsidRPr="00281DF1">
        <w:rPr>
          <w:rFonts w:ascii="Arial" w:hAnsi="Arial" w:cs="Arial"/>
          <w:sz w:val="22"/>
          <w:szCs w:val="22"/>
        </w:rPr>
        <w:t xml:space="preserve">       1] Maintien ou non des interventions dites « de quar</w:t>
      </w:r>
      <w:r w:rsidR="00281DF1">
        <w:rPr>
          <w:rFonts w:ascii="Arial" w:hAnsi="Arial" w:cs="Arial"/>
          <w:sz w:val="22"/>
          <w:szCs w:val="22"/>
        </w:rPr>
        <w:t>tier » (accompagnement scolaire -</w:t>
      </w:r>
      <w:r w:rsidRPr="00281DF1">
        <w:rPr>
          <w:rFonts w:ascii="Arial" w:hAnsi="Arial" w:cs="Arial"/>
          <w:sz w:val="22"/>
          <w:szCs w:val="22"/>
        </w:rPr>
        <w:t xml:space="preserve">parentalité – ateliers sociolinguistiques pour adultes - collectif de citoyenneté) à </w:t>
      </w:r>
      <w:proofErr w:type="spellStart"/>
      <w:r w:rsidRPr="00281DF1">
        <w:rPr>
          <w:rFonts w:ascii="Arial" w:hAnsi="Arial" w:cs="Arial"/>
          <w:sz w:val="22"/>
          <w:szCs w:val="22"/>
        </w:rPr>
        <w:t>Fontbarlettes</w:t>
      </w:r>
      <w:proofErr w:type="spellEnd"/>
      <w:r w:rsidRPr="00281DF1">
        <w:rPr>
          <w:rFonts w:ascii="Arial" w:hAnsi="Arial" w:cs="Arial"/>
          <w:sz w:val="22"/>
          <w:szCs w:val="22"/>
        </w:rPr>
        <w:t>.</w:t>
      </w:r>
    </w:p>
    <w:p w:rsidR="001067AC" w:rsidRPr="00281DF1" w:rsidRDefault="001067AC" w:rsidP="001067AC">
      <w:pPr>
        <w:ind w:left="708"/>
        <w:rPr>
          <w:rFonts w:ascii="Arial" w:hAnsi="Arial" w:cs="Arial"/>
          <w:sz w:val="22"/>
          <w:szCs w:val="22"/>
        </w:rPr>
      </w:pPr>
    </w:p>
    <w:p w:rsidR="001067AC" w:rsidRPr="00281DF1" w:rsidRDefault="001067AC" w:rsidP="001067AC">
      <w:pPr>
        <w:ind w:left="708"/>
        <w:rPr>
          <w:rFonts w:ascii="Arial" w:hAnsi="Arial" w:cs="Arial"/>
          <w:sz w:val="22"/>
          <w:szCs w:val="22"/>
        </w:rPr>
      </w:pPr>
      <w:r w:rsidRPr="00281DF1">
        <w:rPr>
          <w:rFonts w:ascii="Arial" w:hAnsi="Arial" w:cs="Arial"/>
          <w:sz w:val="22"/>
          <w:szCs w:val="22"/>
        </w:rPr>
        <w:t xml:space="preserve">      2] Pour ce faire, faut-il procéder à la location d'un local et par quels fonds ? [Présentation des conclusions de la commission de travail et débats.]</w:t>
      </w:r>
    </w:p>
    <w:p w:rsidR="001067AC" w:rsidRPr="00281DF1" w:rsidRDefault="001067AC" w:rsidP="001067AC">
      <w:pPr>
        <w:ind w:left="708"/>
        <w:rPr>
          <w:rFonts w:ascii="Arial" w:hAnsi="Arial" w:cs="Arial"/>
          <w:sz w:val="22"/>
          <w:szCs w:val="22"/>
        </w:rPr>
      </w:pPr>
    </w:p>
    <w:p w:rsidR="001067AC" w:rsidRPr="00281DF1" w:rsidRDefault="001067AC" w:rsidP="001067AC">
      <w:pPr>
        <w:ind w:left="708"/>
        <w:rPr>
          <w:rFonts w:ascii="Arial" w:hAnsi="Arial" w:cs="Arial"/>
          <w:sz w:val="22"/>
          <w:szCs w:val="22"/>
        </w:rPr>
      </w:pPr>
      <w:r w:rsidRPr="00281DF1">
        <w:rPr>
          <w:rFonts w:ascii="Arial" w:hAnsi="Arial" w:cs="Arial"/>
          <w:sz w:val="22"/>
          <w:szCs w:val="22"/>
        </w:rPr>
        <w:t xml:space="preserve">      3] Proposition de modifications des statuts et du règlement intérieur en vue de l'amélioration du fonctionnement de l'Association.</w:t>
      </w:r>
    </w:p>
    <w:p w:rsidR="001067AC" w:rsidRPr="00281DF1" w:rsidRDefault="001067AC" w:rsidP="001067AC">
      <w:pPr>
        <w:ind w:left="708"/>
        <w:rPr>
          <w:rFonts w:ascii="Arial" w:hAnsi="Arial" w:cs="Arial"/>
          <w:sz w:val="22"/>
          <w:szCs w:val="22"/>
        </w:rPr>
      </w:pPr>
    </w:p>
    <w:p w:rsidR="001067AC" w:rsidRPr="00281DF1" w:rsidRDefault="001067AC" w:rsidP="001067AC">
      <w:pPr>
        <w:ind w:left="708"/>
        <w:rPr>
          <w:rFonts w:ascii="Arial" w:hAnsi="Arial" w:cs="Arial"/>
          <w:sz w:val="22"/>
          <w:szCs w:val="22"/>
        </w:rPr>
      </w:pPr>
      <w:r w:rsidRPr="00281DF1">
        <w:rPr>
          <w:rFonts w:ascii="Arial" w:hAnsi="Arial" w:cs="Arial"/>
          <w:sz w:val="22"/>
          <w:szCs w:val="22"/>
        </w:rPr>
        <w:t xml:space="preserve">      4] Présentations et débats de deux orientations possibles :</w:t>
      </w:r>
    </w:p>
    <w:p w:rsidR="001067AC" w:rsidRPr="00281DF1" w:rsidRDefault="001067AC" w:rsidP="001067AC">
      <w:pPr>
        <w:ind w:left="708"/>
        <w:rPr>
          <w:rFonts w:ascii="Arial" w:hAnsi="Arial" w:cs="Arial"/>
          <w:sz w:val="22"/>
          <w:szCs w:val="22"/>
        </w:rPr>
      </w:pPr>
      <w:r w:rsidRPr="00281DF1">
        <w:rPr>
          <w:rFonts w:ascii="Arial" w:hAnsi="Arial" w:cs="Arial"/>
          <w:sz w:val="22"/>
          <w:szCs w:val="22"/>
        </w:rPr>
        <w:t xml:space="preserve">          - Faut-il séparer la gestion des deux secteurs essentiels de l'ASTIV ?</w:t>
      </w:r>
    </w:p>
    <w:p w:rsidR="001067AC" w:rsidRPr="00281DF1" w:rsidRDefault="001067AC" w:rsidP="001067AC">
      <w:pPr>
        <w:ind w:left="708"/>
        <w:rPr>
          <w:rFonts w:ascii="Arial" w:hAnsi="Arial" w:cs="Arial"/>
          <w:sz w:val="22"/>
          <w:szCs w:val="22"/>
        </w:rPr>
      </w:pPr>
      <w:r w:rsidRPr="00281DF1">
        <w:rPr>
          <w:rFonts w:ascii="Arial" w:hAnsi="Arial" w:cs="Arial"/>
          <w:sz w:val="22"/>
          <w:szCs w:val="22"/>
        </w:rPr>
        <w:t xml:space="preserve">          - Faut-il envisager la création de deux associations distinctes ?</w:t>
      </w:r>
    </w:p>
    <w:p w:rsidR="001067AC" w:rsidRPr="00281DF1" w:rsidRDefault="001067AC" w:rsidP="001067AC">
      <w:pPr>
        <w:ind w:left="708"/>
        <w:rPr>
          <w:sz w:val="22"/>
          <w:szCs w:val="22"/>
        </w:rPr>
      </w:pPr>
    </w:p>
    <w:p w:rsidR="001067AC" w:rsidRPr="00281DF1" w:rsidRDefault="001067AC" w:rsidP="001067AC">
      <w:pPr>
        <w:ind w:left="708"/>
        <w:rPr>
          <w:rFonts w:ascii="Arial" w:hAnsi="Arial" w:cs="Arial"/>
          <w:sz w:val="22"/>
          <w:szCs w:val="22"/>
        </w:rPr>
      </w:pPr>
      <w:r w:rsidRPr="00281DF1">
        <w:rPr>
          <w:rFonts w:ascii="Arial" w:hAnsi="Arial" w:cs="Arial"/>
          <w:sz w:val="22"/>
          <w:szCs w:val="22"/>
        </w:rPr>
        <w:t xml:space="preserve">     5] </w:t>
      </w:r>
      <w:r w:rsidR="00281DF1" w:rsidRPr="00281DF1">
        <w:rPr>
          <w:rFonts w:ascii="Arial" w:hAnsi="Arial" w:cs="Arial"/>
          <w:sz w:val="22"/>
          <w:szCs w:val="22"/>
        </w:rPr>
        <w:t>Élection</w:t>
      </w:r>
      <w:r w:rsidRPr="00281DF1">
        <w:rPr>
          <w:rFonts w:ascii="Arial" w:hAnsi="Arial" w:cs="Arial"/>
          <w:sz w:val="22"/>
          <w:szCs w:val="22"/>
        </w:rPr>
        <w:t xml:space="preserve"> d'un nouveau CA.</w:t>
      </w:r>
    </w:p>
    <w:p w:rsidR="001067AC" w:rsidRPr="00281DF1" w:rsidRDefault="001067AC" w:rsidP="001067AC">
      <w:pPr>
        <w:ind w:left="708"/>
        <w:rPr>
          <w:sz w:val="22"/>
          <w:szCs w:val="22"/>
        </w:rPr>
      </w:pPr>
    </w:p>
    <w:p w:rsidR="00156469" w:rsidRPr="00C42656" w:rsidRDefault="00156469" w:rsidP="00156469">
      <w:pPr>
        <w:tabs>
          <w:tab w:val="left" w:pos="540"/>
        </w:tabs>
        <w:rPr>
          <w:rFonts w:ascii="Arial" w:hAnsi="Arial" w:cs="Arial"/>
          <w:color w:val="403152" w:themeColor="accent4" w:themeShade="80"/>
          <w:sz w:val="10"/>
          <w:szCs w:val="10"/>
          <w:u w:val="single"/>
        </w:rPr>
      </w:pPr>
    </w:p>
    <w:p w:rsidR="00156469" w:rsidRPr="00C42656" w:rsidRDefault="00156469" w:rsidP="00156469">
      <w:pPr>
        <w:tabs>
          <w:tab w:val="left" w:pos="360"/>
        </w:tabs>
        <w:ind w:left="708"/>
        <w:rPr>
          <w:rFonts w:ascii="Arial" w:hAnsi="Arial" w:cs="Arial"/>
          <w:iCs/>
          <w:color w:val="403152" w:themeColor="accent4" w:themeShade="80"/>
        </w:rPr>
      </w:pPr>
    </w:p>
    <w:p w:rsidR="00281DF1" w:rsidRPr="00281DF1" w:rsidRDefault="00281DF1" w:rsidP="00281DF1">
      <w:pPr>
        <w:ind w:left="708"/>
        <w:rPr>
          <w:rFonts w:ascii="Arial" w:hAnsi="Arial" w:cs="Arial"/>
          <w:sz w:val="22"/>
          <w:szCs w:val="22"/>
        </w:rPr>
      </w:pPr>
      <w:r w:rsidRPr="00281DF1">
        <w:rPr>
          <w:rFonts w:ascii="Arial" w:hAnsi="Arial" w:cs="Arial"/>
          <w:sz w:val="22"/>
          <w:szCs w:val="22"/>
        </w:rPr>
        <w:t xml:space="preserve">Nota : Les contributions écrites, individuelles ou collectives, sont les bienvenues. Le CA se chargera de les diffuser à tous-tes. </w:t>
      </w:r>
      <w:r>
        <w:rPr>
          <w:rFonts w:ascii="Arial" w:hAnsi="Arial" w:cs="Arial"/>
          <w:sz w:val="22"/>
          <w:szCs w:val="22"/>
        </w:rPr>
        <w:t>Merci de les e</w:t>
      </w:r>
      <w:r w:rsidRPr="00281DF1">
        <w:rPr>
          <w:rFonts w:ascii="Arial" w:hAnsi="Arial" w:cs="Arial"/>
          <w:sz w:val="22"/>
          <w:szCs w:val="22"/>
        </w:rPr>
        <w:t xml:space="preserve">nvoyer à astiv@laposte.net </w:t>
      </w:r>
      <w:r>
        <w:rPr>
          <w:rFonts w:ascii="Arial" w:hAnsi="Arial" w:cs="Arial"/>
          <w:sz w:val="22"/>
          <w:szCs w:val="22"/>
        </w:rPr>
        <w:t>avant le 25 septembre</w:t>
      </w:r>
    </w:p>
    <w:p w:rsidR="00156469" w:rsidRPr="00281DF1" w:rsidRDefault="00156469" w:rsidP="00156469">
      <w:pPr>
        <w:ind w:left="3" w:firstLine="348"/>
        <w:rPr>
          <w:rFonts w:ascii="Arial" w:hAnsi="Arial" w:cs="Arial"/>
          <w:iCs/>
          <w:color w:val="403152" w:themeColor="accent4" w:themeShade="80"/>
          <w:sz w:val="22"/>
          <w:szCs w:val="22"/>
        </w:rPr>
      </w:pPr>
    </w:p>
    <w:p w:rsidR="00156469" w:rsidRPr="00281DF1" w:rsidRDefault="00156469" w:rsidP="00281DF1">
      <w:pPr>
        <w:ind w:left="708"/>
        <w:rPr>
          <w:rFonts w:ascii="Arial" w:hAnsi="Arial" w:cs="Arial"/>
          <w:sz w:val="22"/>
          <w:szCs w:val="22"/>
        </w:rPr>
      </w:pPr>
      <w:r w:rsidRPr="00281DF1">
        <w:rPr>
          <w:rFonts w:ascii="Arial" w:hAnsi="Arial" w:cs="Arial"/>
          <w:sz w:val="22"/>
          <w:szCs w:val="22"/>
        </w:rPr>
        <w:t>Un moment d’échange clôturera notre Assemblée Générale.</w:t>
      </w:r>
      <w:r w:rsidRPr="00281DF1">
        <w:rPr>
          <w:sz w:val="22"/>
          <w:szCs w:val="22"/>
        </w:rPr>
        <w:t xml:space="preserve"> </w:t>
      </w:r>
      <w:r w:rsidRPr="00281DF1">
        <w:rPr>
          <w:rFonts w:ascii="Arial" w:hAnsi="Arial" w:cs="Arial"/>
          <w:sz w:val="22"/>
          <w:szCs w:val="22"/>
        </w:rPr>
        <w:t>Chacun apporte sa contribution aux plats salés ou sucrés, tandis que l’association s'occupera de</w:t>
      </w:r>
      <w:r w:rsidR="00E67586" w:rsidRPr="00281DF1">
        <w:rPr>
          <w:rFonts w:ascii="Arial" w:hAnsi="Arial" w:cs="Arial"/>
          <w:sz w:val="22"/>
          <w:szCs w:val="22"/>
        </w:rPr>
        <w:t>s</w:t>
      </w:r>
      <w:r w:rsidRPr="00281DF1">
        <w:rPr>
          <w:rFonts w:ascii="Arial" w:hAnsi="Arial" w:cs="Arial"/>
          <w:sz w:val="22"/>
          <w:szCs w:val="22"/>
        </w:rPr>
        <w:t xml:space="preserve"> boissons.</w:t>
      </w:r>
    </w:p>
    <w:p w:rsidR="00156469" w:rsidRPr="00281DF1" w:rsidRDefault="00156469" w:rsidP="00156469">
      <w:pPr>
        <w:ind w:left="3" w:firstLine="348"/>
        <w:rPr>
          <w:rFonts w:ascii="Arial" w:hAnsi="Arial" w:cs="Arial"/>
        </w:rPr>
      </w:pPr>
    </w:p>
    <w:p w:rsidR="00156469" w:rsidRPr="00281DF1" w:rsidRDefault="00156469" w:rsidP="00156469">
      <w:pPr>
        <w:ind w:left="3" w:firstLine="348"/>
        <w:rPr>
          <w:rFonts w:ascii="Arial" w:hAnsi="Arial" w:cs="Arial"/>
          <w:iCs/>
        </w:rPr>
      </w:pPr>
    </w:p>
    <w:p w:rsidR="00156469" w:rsidRPr="00281DF1" w:rsidRDefault="00156469" w:rsidP="00156469">
      <w:pPr>
        <w:ind w:left="3" w:firstLine="348"/>
        <w:rPr>
          <w:rFonts w:ascii="Arial" w:hAnsi="Arial" w:cs="Arial"/>
          <w:iCs/>
        </w:rPr>
      </w:pPr>
    </w:p>
    <w:p w:rsidR="00156469" w:rsidRPr="00281DF1" w:rsidRDefault="00156469" w:rsidP="00156469">
      <w:pPr>
        <w:ind w:left="3" w:firstLine="348"/>
        <w:rPr>
          <w:rFonts w:ascii="Arial" w:hAnsi="Arial" w:cs="Arial"/>
          <w:iCs/>
        </w:rPr>
      </w:pPr>
    </w:p>
    <w:p w:rsidR="00156469" w:rsidRPr="00281DF1" w:rsidRDefault="00156469" w:rsidP="00281DF1">
      <w:pPr>
        <w:ind w:left="708"/>
        <w:rPr>
          <w:rFonts w:ascii="Arial" w:hAnsi="Arial" w:cs="Arial"/>
          <w:sz w:val="20"/>
          <w:szCs w:val="20"/>
        </w:rPr>
      </w:pPr>
      <w:r w:rsidRPr="00281DF1">
        <w:rPr>
          <w:rFonts w:ascii="Arial" w:hAnsi="Arial" w:cs="Arial"/>
          <w:i/>
          <w:iCs/>
          <w:sz w:val="20"/>
          <w:szCs w:val="20"/>
        </w:rPr>
        <w:t>PS : Si vous n’avez pas encore réglé votre adhésion, vous aurez la possibilité de le faire sur place avant l’Assemblée Générale</w:t>
      </w:r>
      <w:r w:rsidR="00281DF1">
        <w:rPr>
          <w:rFonts w:ascii="Arial" w:hAnsi="Arial" w:cs="Arial"/>
          <w:i/>
          <w:iCs/>
          <w:sz w:val="20"/>
          <w:szCs w:val="20"/>
        </w:rPr>
        <w:t xml:space="preserve"> Extraordinaire</w:t>
      </w:r>
      <w:r w:rsidRPr="00281DF1">
        <w:rPr>
          <w:rFonts w:ascii="Arial" w:hAnsi="Arial" w:cs="Arial"/>
          <w:sz w:val="20"/>
          <w:szCs w:val="20"/>
        </w:rPr>
        <w:t xml:space="preserve">. </w:t>
      </w:r>
      <w:r w:rsidR="00010CA8" w:rsidRPr="00281DF1">
        <w:rPr>
          <w:rFonts w:ascii="Arial" w:hAnsi="Arial" w:cs="Arial"/>
          <w:sz w:val="20"/>
          <w:szCs w:val="20"/>
        </w:rPr>
        <w:t>Nous rappelons que pour pouvoir voter, il faut être à jour de ses cotisations.</w:t>
      </w:r>
      <w:bookmarkStart w:id="0" w:name="_GoBack"/>
      <w:bookmarkEnd w:id="0"/>
    </w:p>
    <w:p w:rsidR="00156469" w:rsidRPr="00281DF1" w:rsidRDefault="00156469" w:rsidP="00156469">
      <w:r w:rsidRPr="00281DF1">
        <w:sym w:font="Wingdings" w:char="F022"/>
      </w:r>
      <w:r w:rsidRPr="00281DF1">
        <w:t>------------------------------------------------------------------------------------------------------------------------</w:t>
      </w:r>
    </w:p>
    <w:p w:rsidR="00156469" w:rsidRPr="00281DF1" w:rsidRDefault="00156469" w:rsidP="00281DF1">
      <w:pPr>
        <w:ind w:left="708"/>
        <w:rPr>
          <w:rFonts w:ascii="Arial" w:hAnsi="Arial" w:cs="Arial"/>
          <w:b/>
          <w:bCs/>
          <w:sz w:val="12"/>
          <w:szCs w:val="12"/>
          <w:u w:val="single"/>
        </w:rPr>
      </w:pPr>
    </w:p>
    <w:p w:rsidR="00156469" w:rsidRPr="00281DF1" w:rsidRDefault="00156469" w:rsidP="00281DF1">
      <w:pPr>
        <w:ind w:left="708"/>
        <w:rPr>
          <w:rFonts w:ascii="Arial" w:hAnsi="Arial" w:cs="Arial"/>
          <w:sz w:val="22"/>
          <w:szCs w:val="22"/>
        </w:rPr>
      </w:pPr>
      <w:r w:rsidRPr="00281DF1">
        <w:rPr>
          <w:rFonts w:ascii="Arial" w:hAnsi="Arial" w:cs="Arial"/>
          <w:b/>
          <w:bCs/>
          <w:sz w:val="22"/>
          <w:szCs w:val="22"/>
          <w:u w:val="single"/>
        </w:rPr>
        <w:t xml:space="preserve">POUVOIR </w:t>
      </w:r>
      <w:r w:rsidRPr="00281DF1">
        <w:rPr>
          <w:rFonts w:ascii="Arial" w:hAnsi="Arial" w:cs="Arial"/>
          <w:sz w:val="22"/>
          <w:szCs w:val="22"/>
        </w:rPr>
        <w:t xml:space="preserve">: </w:t>
      </w:r>
    </w:p>
    <w:p w:rsidR="00156469" w:rsidRPr="00281DF1" w:rsidRDefault="00156469" w:rsidP="00281DF1">
      <w:pPr>
        <w:ind w:left="708"/>
        <w:rPr>
          <w:rFonts w:ascii="Arial" w:hAnsi="Arial" w:cs="Arial"/>
          <w:sz w:val="16"/>
          <w:szCs w:val="16"/>
        </w:rPr>
      </w:pPr>
    </w:p>
    <w:p w:rsidR="00156469" w:rsidRPr="00281DF1" w:rsidRDefault="00156469" w:rsidP="00281DF1">
      <w:pPr>
        <w:ind w:left="708" w:right="-131"/>
        <w:rPr>
          <w:rFonts w:ascii="Arial" w:hAnsi="Arial" w:cs="Arial"/>
          <w:sz w:val="22"/>
          <w:szCs w:val="22"/>
        </w:rPr>
      </w:pPr>
      <w:r w:rsidRPr="00281DF1">
        <w:rPr>
          <w:rFonts w:ascii="Arial" w:hAnsi="Arial" w:cs="Arial"/>
          <w:sz w:val="22"/>
          <w:szCs w:val="22"/>
        </w:rPr>
        <w:t xml:space="preserve">Je soussigné </w:t>
      </w:r>
      <w:proofErr w:type="gramStart"/>
      <w:r w:rsidRPr="00281DF1">
        <w:rPr>
          <w:rFonts w:ascii="Arial" w:hAnsi="Arial" w:cs="Arial"/>
          <w:sz w:val="22"/>
          <w:szCs w:val="22"/>
        </w:rPr>
        <w:t>.……………………….</w:t>
      </w:r>
      <w:proofErr w:type="gramEnd"/>
      <w:r w:rsidRPr="00281DF1">
        <w:rPr>
          <w:rFonts w:ascii="Arial" w:hAnsi="Arial" w:cs="Arial"/>
          <w:sz w:val="22"/>
          <w:szCs w:val="22"/>
        </w:rPr>
        <w:t xml:space="preserve"> donne pouvoir à M……………………</w:t>
      </w:r>
      <w:r w:rsidR="00281DF1">
        <w:rPr>
          <w:rFonts w:ascii="Arial" w:hAnsi="Arial" w:cs="Arial"/>
          <w:sz w:val="22"/>
          <w:szCs w:val="22"/>
        </w:rPr>
        <w:t>…</w:t>
      </w:r>
      <w:r w:rsidRPr="00281DF1">
        <w:rPr>
          <w:rFonts w:ascii="Arial" w:hAnsi="Arial" w:cs="Arial"/>
          <w:sz w:val="22"/>
          <w:szCs w:val="22"/>
        </w:rPr>
        <w:t xml:space="preserve">de me représenter et voter </w:t>
      </w:r>
    </w:p>
    <w:p w:rsidR="00156469" w:rsidRPr="00281DF1" w:rsidRDefault="00156469" w:rsidP="00281DF1">
      <w:pPr>
        <w:ind w:left="708"/>
        <w:rPr>
          <w:rFonts w:ascii="Arial" w:hAnsi="Arial" w:cs="Arial"/>
          <w:sz w:val="16"/>
          <w:szCs w:val="16"/>
        </w:rPr>
      </w:pPr>
    </w:p>
    <w:p w:rsidR="00156469" w:rsidRPr="00281DF1" w:rsidRDefault="00156469" w:rsidP="00281DF1">
      <w:pPr>
        <w:ind w:left="708"/>
        <w:rPr>
          <w:rFonts w:ascii="Arial" w:hAnsi="Arial" w:cs="Arial"/>
          <w:sz w:val="22"/>
          <w:szCs w:val="22"/>
        </w:rPr>
      </w:pPr>
      <w:proofErr w:type="gramStart"/>
      <w:r w:rsidRPr="00281DF1">
        <w:rPr>
          <w:rFonts w:ascii="Arial" w:hAnsi="Arial" w:cs="Arial"/>
          <w:sz w:val="22"/>
          <w:szCs w:val="22"/>
        </w:rPr>
        <w:t>à</w:t>
      </w:r>
      <w:proofErr w:type="gramEnd"/>
      <w:r w:rsidRPr="00281DF1">
        <w:rPr>
          <w:rFonts w:ascii="Arial" w:hAnsi="Arial" w:cs="Arial"/>
          <w:sz w:val="22"/>
          <w:szCs w:val="22"/>
        </w:rPr>
        <w:t xml:space="preserve"> l'Assemblée Générale </w:t>
      </w:r>
      <w:r w:rsidR="00281DF1">
        <w:rPr>
          <w:rFonts w:ascii="Arial" w:hAnsi="Arial" w:cs="Arial"/>
          <w:sz w:val="22"/>
          <w:szCs w:val="22"/>
        </w:rPr>
        <w:t xml:space="preserve">Extraordinaire </w:t>
      </w:r>
      <w:r w:rsidRPr="00281DF1">
        <w:rPr>
          <w:rFonts w:ascii="Arial" w:hAnsi="Arial" w:cs="Arial"/>
          <w:sz w:val="22"/>
          <w:szCs w:val="22"/>
        </w:rPr>
        <w:t xml:space="preserve">du </w:t>
      </w:r>
      <w:r w:rsidR="00281DF1">
        <w:rPr>
          <w:rFonts w:ascii="Arial" w:hAnsi="Arial" w:cs="Arial"/>
          <w:sz w:val="22"/>
          <w:szCs w:val="22"/>
        </w:rPr>
        <w:t>4 octobre</w:t>
      </w:r>
      <w:r w:rsidR="0007343B" w:rsidRPr="00281DF1">
        <w:rPr>
          <w:rFonts w:ascii="Arial" w:hAnsi="Arial" w:cs="Arial"/>
          <w:sz w:val="22"/>
          <w:szCs w:val="22"/>
        </w:rPr>
        <w:t xml:space="preserve"> 2016.</w:t>
      </w:r>
    </w:p>
    <w:p w:rsidR="00156469" w:rsidRPr="00281DF1" w:rsidRDefault="00156469" w:rsidP="00281DF1">
      <w:pPr>
        <w:ind w:left="708"/>
        <w:rPr>
          <w:rFonts w:ascii="Arial" w:hAnsi="Arial" w:cs="Arial"/>
          <w:sz w:val="16"/>
          <w:szCs w:val="16"/>
        </w:rPr>
      </w:pPr>
    </w:p>
    <w:p w:rsidR="00156469" w:rsidRPr="00281DF1" w:rsidRDefault="00156469" w:rsidP="00281DF1">
      <w:pPr>
        <w:ind w:left="708"/>
        <w:rPr>
          <w:rFonts w:ascii="Arial" w:hAnsi="Arial" w:cs="Arial"/>
          <w:iCs/>
        </w:rPr>
      </w:pPr>
      <w:r w:rsidRPr="00281DF1">
        <w:rPr>
          <w:rFonts w:ascii="Arial" w:hAnsi="Arial" w:cs="Arial"/>
          <w:sz w:val="22"/>
          <w:szCs w:val="22"/>
        </w:rPr>
        <w:t>Le……..................... à…………............ (</w:t>
      </w:r>
      <w:proofErr w:type="gramStart"/>
      <w:r w:rsidRPr="00281DF1">
        <w:rPr>
          <w:rFonts w:ascii="Arial" w:hAnsi="Arial" w:cs="Arial"/>
          <w:sz w:val="22"/>
          <w:szCs w:val="22"/>
        </w:rPr>
        <w:t>bon</w:t>
      </w:r>
      <w:proofErr w:type="gramEnd"/>
      <w:r w:rsidRPr="00281DF1">
        <w:rPr>
          <w:rFonts w:ascii="Arial" w:hAnsi="Arial" w:cs="Arial"/>
          <w:sz w:val="22"/>
          <w:szCs w:val="22"/>
        </w:rPr>
        <w:t xml:space="preserve"> pour pouvoir - signature)</w:t>
      </w:r>
    </w:p>
    <w:sectPr w:rsidR="00156469" w:rsidRPr="00281DF1" w:rsidSect="00281DF1">
      <w:headerReference w:type="default" r:id="rId7"/>
      <w:footerReference w:type="default" r:id="rId8"/>
      <w:pgSz w:w="11906" w:h="16838"/>
      <w:pgMar w:top="1417" w:right="1133" w:bottom="719" w:left="540" w:header="708" w:footer="3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636" w:rsidRDefault="00781636" w:rsidP="0074772F">
      <w:r>
        <w:separator/>
      </w:r>
    </w:p>
  </w:endnote>
  <w:endnote w:type="continuationSeparator" w:id="0">
    <w:p w:rsidR="00781636" w:rsidRDefault="00781636" w:rsidP="00747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B66" w:rsidRDefault="00273986" w:rsidP="00483B66">
    <w:pPr>
      <w:jc w:val="cent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ASTI – Maison des Sociétés – 4, rue Saint Jean – 26000 Valence – Tél. 04 75 43 58 80 – 06 13 70 27 43</w:t>
    </w:r>
  </w:p>
  <w:p w:rsidR="00E72EE0" w:rsidRDefault="00183A27" w:rsidP="00483B66">
    <w:pPr>
      <w:jc w:val="center"/>
    </w:pPr>
    <w:hyperlink r:id="rId1" w:history="1">
      <w:r w:rsidR="00273986">
        <w:rPr>
          <w:rStyle w:val="Hyperlink"/>
          <w:b/>
          <w:bCs/>
          <w:i/>
          <w:iCs/>
          <w:sz w:val="20"/>
          <w:szCs w:val="20"/>
        </w:rPr>
        <w:t>astiv@laposte.net</w:t>
      </w:r>
    </w:hyperlink>
    <w:r w:rsidR="00273986">
      <w:rPr>
        <w:b/>
        <w:bCs/>
        <w:i/>
        <w:iCs/>
        <w:sz w:val="20"/>
        <w:szCs w:val="20"/>
      </w:rPr>
      <w:tab/>
      <w:t>http://astidrome-ardeche.blogpirit.com/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636" w:rsidRDefault="00781636" w:rsidP="0074772F">
      <w:r>
        <w:separator/>
      </w:r>
    </w:p>
  </w:footnote>
  <w:footnote w:type="continuationSeparator" w:id="0">
    <w:p w:rsidR="00781636" w:rsidRDefault="00781636" w:rsidP="00747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0A" w:rsidRDefault="00183A27" w:rsidP="00C17D0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3pt;margin-top:8.45pt;width:80.1pt;height:63pt;z-index:251660288;mso-wrap-style:none" stroked="f">
          <v:textbox>
            <w:txbxContent>
              <w:p w:rsidR="00C17D0A" w:rsidRPr="00C17D0A" w:rsidRDefault="00273986" w:rsidP="00C17D0A">
                <w:pPr>
                  <w:rPr>
                    <w:sz w:val="22"/>
                    <w:szCs w:val="22"/>
                  </w:rPr>
                </w:pPr>
                <w:r w:rsidRPr="00C17D0A">
                  <w:rPr>
                    <w:b/>
                    <w:bCs/>
                    <w:sz w:val="22"/>
                    <w:szCs w:val="22"/>
                  </w:rPr>
                  <w:t>A</w:t>
                </w:r>
                <w:r w:rsidRPr="00C17D0A">
                  <w:rPr>
                    <w:sz w:val="22"/>
                    <w:szCs w:val="22"/>
                  </w:rPr>
                  <w:t xml:space="preserve">ssociation de </w:t>
                </w:r>
              </w:p>
              <w:p w:rsidR="00C17D0A" w:rsidRPr="00C17D0A" w:rsidRDefault="00273986" w:rsidP="00C17D0A">
                <w:pPr>
                  <w:rPr>
                    <w:sz w:val="22"/>
                    <w:szCs w:val="22"/>
                  </w:rPr>
                </w:pPr>
                <w:r w:rsidRPr="00C17D0A">
                  <w:rPr>
                    <w:b/>
                    <w:bCs/>
                    <w:sz w:val="22"/>
                    <w:szCs w:val="22"/>
                  </w:rPr>
                  <w:t>S</w:t>
                </w:r>
                <w:r w:rsidRPr="00C17D0A">
                  <w:rPr>
                    <w:sz w:val="22"/>
                    <w:szCs w:val="22"/>
                  </w:rPr>
                  <w:t>olidarité avec</w:t>
                </w:r>
              </w:p>
              <w:p w:rsidR="00C17D0A" w:rsidRPr="00C17D0A" w:rsidRDefault="00273986" w:rsidP="00C17D0A">
                <w:pPr>
                  <w:rPr>
                    <w:sz w:val="22"/>
                    <w:szCs w:val="22"/>
                  </w:rPr>
                </w:pPr>
                <w:r w:rsidRPr="00C17D0A">
                  <w:rPr>
                    <w:b/>
                    <w:bCs/>
                    <w:sz w:val="22"/>
                    <w:szCs w:val="22"/>
                  </w:rPr>
                  <w:t>T</w:t>
                </w:r>
                <w:r w:rsidRPr="00C17D0A">
                  <w:rPr>
                    <w:sz w:val="22"/>
                    <w:szCs w:val="22"/>
                  </w:rPr>
                  <w:t>ous les</w:t>
                </w:r>
              </w:p>
              <w:p w:rsidR="00C17D0A" w:rsidRPr="00C17D0A" w:rsidRDefault="00273986" w:rsidP="00C17D0A">
                <w:pPr>
                  <w:rPr>
                    <w:b/>
                    <w:bCs/>
                    <w:sz w:val="22"/>
                    <w:szCs w:val="22"/>
                  </w:rPr>
                </w:pPr>
                <w:r w:rsidRPr="00C17D0A">
                  <w:rPr>
                    <w:b/>
                    <w:bCs/>
                    <w:sz w:val="22"/>
                    <w:szCs w:val="22"/>
                  </w:rPr>
                  <w:t>I</w:t>
                </w:r>
                <w:r w:rsidRPr="00C17D0A">
                  <w:rPr>
                    <w:sz w:val="22"/>
                    <w:szCs w:val="22"/>
                  </w:rPr>
                  <w:t>mmigrés</w:t>
                </w:r>
              </w:p>
            </w:txbxContent>
          </v:textbox>
          <w10:wrap type="square"/>
        </v:shape>
      </w:pict>
    </w:r>
    <w:r w:rsidR="00273986">
      <w:t xml:space="preserve">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80.25pt">
          <v:imagedata r:id="rId1" o:title="" gain="1.5625"/>
        </v:shape>
      </w:pict>
    </w:r>
    <w:r w:rsidR="00273986">
      <w:t xml:space="preserve">  </w:t>
    </w:r>
  </w:p>
  <w:p w:rsidR="00C17D0A" w:rsidRPr="00C17D0A" w:rsidRDefault="00273986" w:rsidP="00C17D0A">
    <w:pPr>
      <w:rPr>
        <w:i/>
        <w:iCs/>
        <w:sz w:val="18"/>
        <w:szCs w:val="18"/>
      </w:rPr>
    </w:pPr>
    <w:r w:rsidRPr="00C17D0A">
      <w:rPr>
        <w:sz w:val="18"/>
        <w:szCs w:val="18"/>
      </w:rPr>
      <w:t xml:space="preserve">«  </w:t>
    </w:r>
    <w:r w:rsidRPr="00C17D0A">
      <w:rPr>
        <w:i/>
        <w:iCs/>
        <w:sz w:val="18"/>
        <w:szCs w:val="18"/>
      </w:rPr>
      <w:t>La terre est ma patrie</w:t>
    </w:r>
  </w:p>
  <w:p w:rsidR="00C17D0A" w:rsidRPr="00C17D0A" w:rsidRDefault="00273986" w:rsidP="00C17D0A">
    <w:pPr>
      <w:rPr>
        <w:i/>
        <w:iCs/>
        <w:sz w:val="18"/>
        <w:szCs w:val="18"/>
      </w:rPr>
    </w:pPr>
    <w:r w:rsidRPr="00C17D0A">
      <w:rPr>
        <w:i/>
        <w:iCs/>
        <w:sz w:val="18"/>
        <w:szCs w:val="18"/>
      </w:rPr>
      <w:t xml:space="preserve"> </w:t>
    </w:r>
    <w:proofErr w:type="gramStart"/>
    <w:r w:rsidRPr="00C17D0A">
      <w:rPr>
        <w:i/>
        <w:iCs/>
        <w:sz w:val="18"/>
        <w:szCs w:val="18"/>
      </w:rPr>
      <w:t>l’humanité</w:t>
    </w:r>
    <w:proofErr w:type="gramEnd"/>
    <w:r w:rsidRPr="00C17D0A">
      <w:rPr>
        <w:i/>
        <w:iCs/>
        <w:sz w:val="18"/>
        <w:szCs w:val="18"/>
      </w:rPr>
      <w:t xml:space="preserve"> ma famille »</w:t>
    </w:r>
  </w:p>
  <w:p w:rsidR="00C17D0A" w:rsidRDefault="00273986" w:rsidP="00C17D0A">
    <w:pPr>
      <w:rPr>
        <w:b/>
        <w:bCs/>
        <w:i/>
        <w:iCs/>
        <w:sz w:val="20"/>
        <w:szCs w:val="20"/>
      </w:rPr>
    </w:pPr>
    <w:r w:rsidRPr="00C17D0A">
      <w:rPr>
        <w:b/>
        <w:bCs/>
        <w:i/>
        <w:iCs/>
        <w:sz w:val="18"/>
        <w:szCs w:val="18"/>
      </w:rPr>
      <w:t>Gibran Khalil Gibran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711CF"/>
    <w:multiLevelType w:val="hybridMultilevel"/>
    <w:tmpl w:val="E5F805C6"/>
    <w:lvl w:ilvl="0" w:tplc="040C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6469"/>
    <w:rsid w:val="00007F85"/>
    <w:rsid w:val="00010CA8"/>
    <w:rsid w:val="000445CD"/>
    <w:rsid w:val="0007343B"/>
    <w:rsid w:val="0010222F"/>
    <w:rsid w:val="001067AC"/>
    <w:rsid w:val="00156469"/>
    <w:rsid w:val="0018011E"/>
    <w:rsid w:val="00183A27"/>
    <w:rsid w:val="00273986"/>
    <w:rsid w:val="00281DF1"/>
    <w:rsid w:val="002E71B6"/>
    <w:rsid w:val="00335CE6"/>
    <w:rsid w:val="003A08A2"/>
    <w:rsid w:val="00426663"/>
    <w:rsid w:val="004D2AAE"/>
    <w:rsid w:val="006115EB"/>
    <w:rsid w:val="006343F0"/>
    <w:rsid w:val="007229E2"/>
    <w:rsid w:val="0074772F"/>
    <w:rsid w:val="00781636"/>
    <w:rsid w:val="008E4730"/>
    <w:rsid w:val="00907BDF"/>
    <w:rsid w:val="009132DA"/>
    <w:rsid w:val="009B6586"/>
    <w:rsid w:val="00A45253"/>
    <w:rsid w:val="00C42656"/>
    <w:rsid w:val="00C859B1"/>
    <w:rsid w:val="00CB677F"/>
    <w:rsid w:val="00D36B11"/>
    <w:rsid w:val="00D645B9"/>
    <w:rsid w:val="00E67586"/>
    <w:rsid w:val="00EB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64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5646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1564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5646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rsid w:val="001564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6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56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tiv@lapost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J</cp:lastModifiedBy>
  <cp:revision>2</cp:revision>
  <cp:lastPrinted>2016-04-27T13:26:00Z</cp:lastPrinted>
  <dcterms:created xsi:type="dcterms:W3CDTF">2016-09-16T19:59:00Z</dcterms:created>
  <dcterms:modified xsi:type="dcterms:W3CDTF">2016-09-16T19:59:00Z</dcterms:modified>
</cp:coreProperties>
</file>